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93" w:rsidRPr="007960F2" w:rsidRDefault="007960F2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7960F2">
        <w:rPr>
          <w:rFonts w:ascii="Times New Roman" w:eastAsia="Verdana" w:hAnsi="Times New Roman" w:cs="Times New Roman"/>
          <w:b/>
          <w:sz w:val="24"/>
          <w:szCs w:val="24"/>
        </w:rPr>
        <w:t xml:space="preserve">Brookfield Middle School </w:t>
      </w:r>
      <w:bookmarkStart w:id="0" w:name="_GoBack"/>
      <w:bookmarkEnd w:id="0"/>
      <w:r w:rsidRPr="007960F2">
        <w:rPr>
          <w:rFonts w:ascii="Times New Roman" w:eastAsia="Verdana" w:hAnsi="Times New Roman" w:cs="Times New Roman"/>
          <w:b/>
          <w:sz w:val="24"/>
          <w:szCs w:val="24"/>
        </w:rPr>
        <w:t>Building Improvement Plan</w:t>
      </w:r>
    </w:p>
    <w:p w:rsidR="00840793" w:rsidRPr="007960F2" w:rsidRDefault="00840793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840793" w:rsidRPr="007960F2" w:rsidRDefault="007960F2">
      <w:pPr>
        <w:spacing w:line="240" w:lineRule="auto"/>
        <w:ind w:hanging="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7960F2">
        <w:rPr>
          <w:rFonts w:ascii="Times New Roman" w:eastAsia="Verdana" w:hAnsi="Times New Roman" w:cs="Times New Roman"/>
          <w:b/>
          <w:sz w:val="24"/>
          <w:szCs w:val="24"/>
          <w:u w:val="single"/>
        </w:rPr>
        <w:t>District Goal:</w:t>
      </w:r>
    </w:p>
    <w:p w:rsidR="00840793" w:rsidRPr="007960F2" w:rsidRDefault="007960F2">
      <w:pPr>
        <w:spacing w:line="240" w:lineRule="auto"/>
        <w:ind w:left="-360"/>
        <w:rPr>
          <w:rFonts w:ascii="Times New Roman" w:eastAsia="Verdana" w:hAnsi="Times New Roman" w:cs="Times New Roman"/>
          <w:sz w:val="24"/>
          <w:szCs w:val="24"/>
        </w:rPr>
      </w:pPr>
      <w:r w:rsidRPr="007960F2">
        <w:rPr>
          <w:rFonts w:ascii="Times New Roman" w:eastAsia="Verdana" w:hAnsi="Times New Roman" w:cs="Times New Roman"/>
          <w:sz w:val="24"/>
          <w:szCs w:val="24"/>
        </w:rPr>
        <w:t>Develop and enhance quality educational/instructional programs to improve overall and individual student academic performance.</w:t>
      </w:r>
    </w:p>
    <w:p w:rsidR="00840793" w:rsidRPr="007960F2" w:rsidRDefault="00840793">
      <w:pPr>
        <w:spacing w:line="240" w:lineRule="auto"/>
        <w:ind w:hanging="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840793" w:rsidRPr="007960F2" w:rsidRDefault="007960F2">
      <w:pPr>
        <w:spacing w:line="240" w:lineRule="auto"/>
        <w:ind w:hanging="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7960F2">
        <w:rPr>
          <w:rFonts w:ascii="Times New Roman" w:eastAsia="Verdana" w:hAnsi="Times New Roman" w:cs="Times New Roman"/>
          <w:b/>
          <w:sz w:val="24"/>
          <w:szCs w:val="24"/>
          <w:u w:val="single"/>
        </w:rPr>
        <w:t>District Measurable Objective:</w:t>
      </w:r>
    </w:p>
    <w:p w:rsidR="00840793" w:rsidRPr="007960F2" w:rsidRDefault="007960F2">
      <w:pPr>
        <w:widowControl w:val="0"/>
        <w:spacing w:after="200"/>
        <w:ind w:left="-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7960F2">
        <w:rPr>
          <w:rFonts w:ascii="Times New Roman" w:eastAsia="Verdana" w:hAnsi="Times New Roman" w:cs="Times New Roman"/>
          <w:sz w:val="24"/>
          <w:szCs w:val="24"/>
        </w:rPr>
        <w:t>The percentage of students achieving at or above the national average on the ACT will meet or exceed the state percentage each year.</w:t>
      </w:r>
    </w:p>
    <w:p w:rsidR="00840793" w:rsidRPr="007960F2" w:rsidRDefault="00840793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a"/>
        <w:tblW w:w="1096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1860"/>
        <w:gridCol w:w="1335"/>
        <w:gridCol w:w="1785"/>
      </w:tblGrid>
      <w:tr w:rsidR="00840793" w:rsidRPr="007960F2">
        <w:tc>
          <w:tcPr>
            <w:tcW w:w="598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Strategy 1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 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Brookfield Middle School will implement practices that improve MAP and ACT preparedness. 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Persons</w:t>
            </w:r>
          </w:p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Responsibl</w:t>
            </w: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e</w:t>
            </w:r>
          </w:p>
          <w:p w:rsidR="00840793" w:rsidRPr="007960F2" w:rsidRDefault="00840793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840793" w:rsidRPr="007960F2" w:rsidRDefault="00840793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Start </w:t>
            </w:r>
          </w:p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Date</w:t>
            </w:r>
          </w:p>
          <w:p w:rsidR="00840793" w:rsidRPr="007960F2" w:rsidRDefault="00840793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840793" w:rsidRPr="007960F2" w:rsidRDefault="00840793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Completion Date</w:t>
            </w:r>
          </w:p>
          <w:p w:rsidR="00840793" w:rsidRPr="007960F2" w:rsidRDefault="00840793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840793" w:rsidRPr="007960F2" w:rsidRDefault="00840793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840793" w:rsidRPr="007960F2">
        <w:tc>
          <w:tcPr>
            <w:tcW w:w="10965" w:type="dxa"/>
            <w:gridSpan w:val="4"/>
            <w:shd w:val="clear" w:color="auto" w:fill="D9D9D9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Action Steps 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Develop embedded MAP/ACT-like test items in all classes to be utilized throughout the year in preparation for state assessments</w:t>
            </w:r>
          </w:p>
          <w:p w:rsidR="00840793" w:rsidRPr="007960F2" w:rsidRDefault="00840793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December 2017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Ongoing - May 2022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Develop formative assessments, common where applicable, so that data can be used to drive instruction.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December 2017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Ongoing - May 2022</w:t>
            </w:r>
          </w:p>
        </w:tc>
      </w:tr>
    </w:tbl>
    <w:p w:rsidR="00840793" w:rsidRPr="007960F2" w:rsidRDefault="00840793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840793" w:rsidRPr="007960F2" w:rsidRDefault="00840793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840793" w:rsidRPr="007960F2" w:rsidRDefault="007960F2">
      <w:pPr>
        <w:spacing w:line="240" w:lineRule="auto"/>
        <w:ind w:hanging="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7960F2">
        <w:rPr>
          <w:rFonts w:ascii="Times New Roman" w:eastAsia="Verdana" w:hAnsi="Times New Roman" w:cs="Times New Roman"/>
          <w:b/>
          <w:sz w:val="24"/>
          <w:szCs w:val="24"/>
          <w:u w:val="single"/>
        </w:rPr>
        <w:t>District Goal:</w:t>
      </w:r>
    </w:p>
    <w:p w:rsidR="00840793" w:rsidRPr="007960F2" w:rsidRDefault="007960F2">
      <w:pPr>
        <w:spacing w:line="240" w:lineRule="auto"/>
        <w:ind w:left="-360"/>
        <w:rPr>
          <w:rFonts w:ascii="Times New Roman" w:eastAsia="Verdana" w:hAnsi="Times New Roman" w:cs="Times New Roman"/>
          <w:sz w:val="24"/>
          <w:szCs w:val="24"/>
        </w:rPr>
      </w:pPr>
      <w:r w:rsidRPr="007960F2">
        <w:rPr>
          <w:rFonts w:ascii="Times New Roman" w:eastAsia="Verdana" w:hAnsi="Times New Roman" w:cs="Times New Roman"/>
          <w:sz w:val="24"/>
          <w:szCs w:val="24"/>
        </w:rPr>
        <w:t>Develop and enhance quality educational/instructional programs to improve overall and individual student academic performance.</w:t>
      </w:r>
    </w:p>
    <w:p w:rsidR="00840793" w:rsidRPr="007960F2" w:rsidRDefault="00840793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840793" w:rsidRPr="007960F2" w:rsidRDefault="007960F2">
      <w:pPr>
        <w:spacing w:line="240" w:lineRule="auto"/>
        <w:ind w:left="-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7960F2">
        <w:rPr>
          <w:rFonts w:ascii="Times New Roman" w:eastAsia="Verdana" w:hAnsi="Times New Roman" w:cs="Times New Roman"/>
          <w:b/>
          <w:sz w:val="24"/>
          <w:szCs w:val="24"/>
          <w:u w:val="single"/>
        </w:rPr>
        <w:t>District Measurable Objective:</w:t>
      </w:r>
    </w:p>
    <w:p w:rsidR="00840793" w:rsidRPr="007960F2" w:rsidRDefault="007960F2">
      <w:pPr>
        <w:spacing w:line="240" w:lineRule="auto"/>
        <w:ind w:left="-360"/>
        <w:rPr>
          <w:rFonts w:ascii="Times New Roman" w:eastAsia="Verdana" w:hAnsi="Times New Roman" w:cs="Times New Roman"/>
          <w:sz w:val="24"/>
          <w:szCs w:val="24"/>
        </w:rPr>
      </w:pPr>
      <w:r w:rsidRPr="007960F2">
        <w:rPr>
          <w:rFonts w:ascii="Times New Roman" w:eastAsia="Verdana" w:hAnsi="Times New Roman" w:cs="Times New Roman"/>
          <w:sz w:val="24"/>
          <w:szCs w:val="24"/>
        </w:rPr>
        <w:t>The district will sustain a minimum graduation rate of 95 percent.</w:t>
      </w:r>
    </w:p>
    <w:p w:rsidR="00840793" w:rsidRPr="007960F2" w:rsidRDefault="00840793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a0"/>
        <w:tblW w:w="1096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1860"/>
        <w:gridCol w:w="1335"/>
        <w:gridCol w:w="1785"/>
      </w:tblGrid>
      <w:tr w:rsidR="00840793" w:rsidRPr="007960F2">
        <w:tc>
          <w:tcPr>
            <w:tcW w:w="598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Strategy 1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 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Brookfield Middle School will implement programs and procedures to improve academic readiness, work ethic, and social skills to prepare students for success at the middle and high school levels.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Persons  Responsible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Start </w:t>
            </w:r>
          </w:p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840793" w:rsidRPr="007960F2">
        <w:trPr>
          <w:trHeight w:val="360"/>
        </w:trPr>
        <w:tc>
          <w:tcPr>
            <w:tcW w:w="10965" w:type="dxa"/>
            <w:gridSpan w:val="4"/>
            <w:shd w:val="clear" w:color="auto" w:fill="D9D9D9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Action Steps 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Using a systematic approach to track attendance, BMS will identify students who maintain less than a 95% attendance rate and establish/maintain interventions that address excessive absenteeism and tardiness.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December 2017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Ongoing - May 2022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Implement a proactive, research-based process (School-Wide Positive Behavior Support) by 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structuring the learning environment to support the academic and social success of all students (i.e., discourage ina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ppropriate behaviors through use of the Continuum of Corrective Feedback, maximize instructional time by decreasing office referrals, maintain building- and classroom-level expectations and procedures, etc.)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December 2017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Ongoing - May 2022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Regarding at-risk students, provide support at the student’s instructional level.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August 2018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Ongoing - May 2022</w:t>
            </w:r>
          </w:p>
          <w:p w:rsidR="00840793" w:rsidRPr="007960F2" w:rsidRDefault="00840793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Implement a comprehensive wellness plan that encourages healthy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eating choices, promotes physical activity, and facilitates student learning of lifelong healthy habits in an effort to increase student achievement.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March 2018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Ongoing - May 2022</w:t>
            </w:r>
          </w:p>
        </w:tc>
      </w:tr>
    </w:tbl>
    <w:p w:rsidR="00840793" w:rsidRPr="007960F2" w:rsidRDefault="00840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793" w:rsidRPr="007960F2" w:rsidRDefault="00840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793" w:rsidRPr="007960F2" w:rsidRDefault="00840793">
      <w:pPr>
        <w:spacing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840793" w:rsidRPr="007960F2" w:rsidRDefault="007960F2">
      <w:pPr>
        <w:spacing w:line="240" w:lineRule="auto"/>
        <w:ind w:left="-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7960F2">
        <w:rPr>
          <w:rFonts w:ascii="Times New Roman" w:eastAsia="Verdana" w:hAnsi="Times New Roman" w:cs="Times New Roman"/>
          <w:b/>
          <w:sz w:val="24"/>
          <w:szCs w:val="24"/>
          <w:u w:val="single"/>
        </w:rPr>
        <w:t>District Goal:</w:t>
      </w:r>
    </w:p>
    <w:p w:rsidR="00840793" w:rsidRPr="007960F2" w:rsidRDefault="007960F2">
      <w:pPr>
        <w:spacing w:line="240" w:lineRule="auto"/>
        <w:ind w:left="-360"/>
        <w:rPr>
          <w:rFonts w:ascii="Times New Roman" w:eastAsia="Verdana" w:hAnsi="Times New Roman" w:cs="Times New Roman"/>
          <w:sz w:val="24"/>
          <w:szCs w:val="24"/>
        </w:rPr>
      </w:pPr>
      <w:r w:rsidRPr="007960F2">
        <w:rPr>
          <w:rFonts w:ascii="Times New Roman" w:eastAsia="Verdana" w:hAnsi="Times New Roman" w:cs="Times New Roman"/>
          <w:sz w:val="24"/>
          <w:szCs w:val="24"/>
        </w:rPr>
        <w:t>Develop and enhance quality educational/instructional programs to improve overall and individual student academic performance.</w:t>
      </w:r>
    </w:p>
    <w:p w:rsidR="00840793" w:rsidRPr="007960F2" w:rsidRDefault="00840793">
      <w:pPr>
        <w:spacing w:line="240" w:lineRule="auto"/>
        <w:ind w:left="-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840793" w:rsidRPr="007960F2" w:rsidRDefault="007960F2">
      <w:pPr>
        <w:spacing w:line="240" w:lineRule="auto"/>
        <w:ind w:left="-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7960F2">
        <w:rPr>
          <w:rFonts w:ascii="Times New Roman" w:eastAsia="Verdana" w:hAnsi="Times New Roman" w:cs="Times New Roman"/>
          <w:b/>
          <w:sz w:val="24"/>
          <w:szCs w:val="24"/>
          <w:u w:val="single"/>
        </w:rPr>
        <w:t>District Measurable Objective:</w:t>
      </w:r>
    </w:p>
    <w:p w:rsidR="00840793" w:rsidRPr="007960F2" w:rsidRDefault="007960F2">
      <w:pPr>
        <w:widowControl w:val="0"/>
        <w:spacing w:after="200"/>
        <w:ind w:left="-360"/>
        <w:rPr>
          <w:rFonts w:ascii="Times New Roman" w:eastAsia="Verdana" w:hAnsi="Times New Roman" w:cs="Times New Roman"/>
          <w:sz w:val="24"/>
          <w:szCs w:val="24"/>
        </w:rPr>
      </w:pPr>
      <w:r w:rsidRPr="007960F2">
        <w:rPr>
          <w:rFonts w:ascii="Times New Roman" w:eastAsia="Verdana" w:hAnsi="Times New Roman" w:cs="Times New Roman"/>
          <w:sz w:val="24"/>
          <w:szCs w:val="24"/>
        </w:rPr>
        <w:t xml:space="preserve">The district will meet or exceed the state standard or demonstrate improvement in performance on </w:t>
      </w:r>
      <w:r w:rsidRPr="007960F2">
        <w:rPr>
          <w:rFonts w:ascii="Times New Roman" w:eastAsia="Verdana" w:hAnsi="Times New Roman" w:cs="Times New Roman"/>
          <w:sz w:val="24"/>
          <w:szCs w:val="24"/>
        </w:rPr>
        <w:t>state assessments in the areas of English Language Arts and Mathematics.</w:t>
      </w:r>
    </w:p>
    <w:p w:rsidR="00840793" w:rsidRPr="007960F2" w:rsidRDefault="00840793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a1"/>
        <w:tblW w:w="1096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1860"/>
        <w:gridCol w:w="1335"/>
        <w:gridCol w:w="1785"/>
      </w:tblGrid>
      <w:tr w:rsidR="00840793" w:rsidRPr="007960F2">
        <w:tc>
          <w:tcPr>
            <w:tcW w:w="598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Strategy 1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 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Brookfield Middle School will use data obtained through a variety of assessment tools to guide decisions regarding effective, evidence-based practices to facilitate lea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rning across multiple content areas.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Persons  Responsible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Start </w:t>
            </w:r>
          </w:p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840793" w:rsidRPr="007960F2">
        <w:tc>
          <w:tcPr>
            <w:tcW w:w="10965" w:type="dxa"/>
            <w:gridSpan w:val="4"/>
            <w:shd w:val="clear" w:color="auto" w:fill="D9D9D9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Action Steps 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Utilize a variety of assessment tools, including benchmark assessments 2-3 times per year, to inform instruction to ensure students are making adequate progress in mastering grade level standards in reading and math (Examples: </w:t>
            </w:r>
            <w:proofErr w:type="spellStart"/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AIMSweb</w:t>
            </w:r>
            <w:proofErr w:type="spellEnd"/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, Gates,  Scholastic R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eading Inventory, ACT Aspire). 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December 2017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Ongoing - May 2022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Provide instruction in textbook reading skills, using grade level content resources, for all students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August 2018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Ongoing - May 2022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Build cross-curricular vocabulary instructional strategies and integrate cross-curricular reading 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instruction for non-fiction reading.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August 2018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Ongoing - May 2022</w:t>
            </w:r>
          </w:p>
        </w:tc>
      </w:tr>
    </w:tbl>
    <w:p w:rsidR="00840793" w:rsidRPr="007960F2" w:rsidRDefault="00840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793" w:rsidRPr="007960F2" w:rsidRDefault="00840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793" w:rsidRPr="007960F2" w:rsidRDefault="00840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793" w:rsidRPr="007960F2" w:rsidRDefault="007960F2">
      <w:pPr>
        <w:spacing w:line="240" w:lineRule="auto"/>
        <w:ind w:left="-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7960F2">
        <w:rPr>
          <w:rFonts w:ascii="Times New Roman" w:eastAsia="Verdana" w:hAnsi="Times New Roman" w:cs="Times New Roman"/>
          <w:b/>
          <w:sz w:val="24"/>
          <w:szCs w:val="24"/>
          <w:u w:val="single"/>
        </w:rPr>
        <w:t>District Goal:</w:t>
      </w:r>
    </w:p>
    <w:p w:rsidR="00840793" w:rsidRPr="007960F2" w:rsidRDefault="007960F2">
      <w:pPr>
        <w:widowControl w:val="0"/>
        <w:spacing w:after="200"/>
        <w:ind w:left="-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7960F2">
        <w:rPr>
          <w:rFonts w:ascii="Times New Roman" w:eastAsia="Verdana" w:hAnsi="Times New Roman" w:cs="Times New Roman"/>
          <w:sz w:val="24"/>
          <w:szCs w:val="24"/>
        </w:rPr>
        <w:t>Improve internal and external stakeholder communication, involvement and partnership.</w:t>
      </w:r>
    </w:p>
    <w:p w:rsidR="00840793" w:rsidRPr="007960F2" w:rsidRDefault="007960F2">
      <w:pPr>
        <w:spacing w:line="240" w:lineRule="auto"/>
        <w:ind w:left="-36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7960F2">
        <w:rPr>
          <w:rFonts w:ascii="Times New Roman" w:eastAsia="Verdana" w:hAnsi="Times New Roman" w:cs="Times New Roman"/>
          <w:b/>
          <w:sz w:val="24"/>
          <w:szCs w:val="24"/>
          <w:u w:val="single"/>
        </w:rPr>
        <w:t>District Measurable Objective:</w:t>
      </w:r>
    </w:p>
    <w:p w:rsidR="00840793" w:rsidRPr="007960F2" w:rsidRDefault="007960F2">
      <w:pPr>
        <w:widowControl w:val="0"/>
        <w:spacing w:after="200" w:line="240" w:lineRule="auto"/>
        <w:ind w:left="-360"/>
        <w:rPr>
          <w:rFonts w:ascii="Times New Roman" w:eastAsia="Verdana" w:hAnsi="Times New Roman" w:cs="Times New Roman"/>
          <w:sz w:val="24"/>
          <w:szCs w:val="24"/>
        </w:rPr>
      </w:pPr>
      <w:r w:rsidRPr="007960F2">
        <w:rPr>
          <w:rFonts w:ascii="Times New Roman" w:eastAsia="Verdana" w:hAnsi="Times New Roman" w:cs="Times New Roman"/>
          <w:sz w:val="24"/>
          <w:szCs w:val="24"/>
        </w:rPr>
        <w:t>Increase the level of support and available resources for students and families dealing with outside stressors.</w:t>
      </w:r>
      <w:r w:rsidRPr="007960F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40793" w:rsidRPr="007960F2" w:rsidRDefault="00840793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a2"/>
        <w:tblW w:w="1096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1860"/>
        <w:gridCol w:w="1335"/>
        <w:gridCol w:w="1785"/>
      </w:tblGrid>
      <w:tr w:rsidR="00840793" w:rsidRPr="007960F2">
        <w:tc>
          <w:tcPr>
            <w:tcW w:w="598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Strategy 1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 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Brookfield Middle School will sustain practices, proven to be effective, to encourage a partnership with parents/community that supports student success.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Persons  Responsible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Start </w:t>
            </w:r>
          </w:p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840793" w:rsidRPr="007960F2">
        <w:tc>
          <w:tcPr>
            <w:tcW w:w="10965" w:type="dxa"/>
            <w:gridSpan w:val="4"/>
            <w:shd w:val="clear" w:color="auto" w:fill="D9D9D9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Action Steps 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Sustain quarterly parental contact (verbal, written, or electronic) for students performing below 70% in any class.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December 2017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Ongoing - May 2022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Expand and/or maintain two-way communication means and methods</w:t>
            </w: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to encourage parent-community involvement (building and/or teacher webpages, email, text alerts, parent portal)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December 2017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Ongoing - May 2022</w:t>
            </w:r>
          </w:p>
        </w:tc>
      </w:tr>
      <w:tr w:rsidR="00840793" w:rsidRPr="007960F2">
        <w:tc>
          <w:tcPr>
            <w:tcW w:w="5985" w:type="dxa"/>
            <w:shd w:val="clear" w:color="auto" w:fill="auto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Solicit commitment of parents to attend school-related activities and events (example: call to invite parents to attend parent/teacher conferences)</w:t>
            </w:r>
          </w:p>
        </w:tc>
        <w:tc>
          <w:tcPr>
            <w:tcW w:w="1860" w:type="dxa"/>
            <w:shd w:val="clear" w:color="auto" w:fill="C0C0C0"/>
          </w:tcPr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Middle School Teachers and</w:t>
            </w:r>
          </w:p>
          <w:p w:rsidR="00840793" w:rsidRPr="007960F2" w:rsidRDefault="007960F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133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>December 2017</w:t>
            </w:r>
          </w:p>
        </w:tc>
        <w:tc>
          <w:tcPr>
            <w:tcW w:w="1785" w:type="dxa"/>
          </w:tcPr>
          <w:p w:rsidR="00840793" w:rsidRPr="007960F2" w:rsidRDefault="007960F2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60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Ongoing - May 2022</w:t>
            </w:r>
          </w:p>
        </w:tc>
      </w:tr>
    </w:tbl>
    <w:p w:rsidR="00840793" w:rsidRPr="007960F2" w:rsidRDefault="00840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793" w:rsidRPr="007960F2" w:rsidRDefault="00840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793" w:rsidRPr="007960F2" w:rsidRDefault="00840793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840793" w:rsidRPr="007960F2" w:rsidRDefault="00840793">
      <w:pPr>
        <w:widowControl w:val="0"/>
        <w:spacing w:after="200"/>
        <w:rPr>
          <w:rFonts w:ascii="Times New Roman" w:eastAsia="Verdana" w:hAnsi="Times New Roman" w:cs="Times New Roman"/>
          <w:sz w:val="24"/>
          <w:szCs w:val="24"/>
        </w:rPr>
      </w:pPr>
    </w:p>
    <w:p w:rsidR="00840793" w:rsidRPr="007960F2" w:rsidRDefault="00840793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840793" w:rsidRPr="007960F2" w:rsidRDefault="00840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40793" w:rsidRPr="007960F2">
      <w:pgSz w:w="12240" w:h="15840"/>
      <w:pgMar w:top="1440" w:right="144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93"/>
    <w:rsid w:val="007960F2"/>
    <w:rsid w:val="0084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76FE0-E827-49C7-84AE-1A1FC8FF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R-III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Collins</dc:creator>
  <cp:lastModifiedBy>Kyle Collins</cp:lastModifiedBy>
  <cp:revision>2</cp:revision>
  <dcterms:created xsi:type="dcterms:W3CDTF">2017-12-18T14:42:00Z</dcterms:created>
  <dcterms:modified xsi:type="dcterms:W3CDTF">2017-12-18T14:42:00Z</dcterms:modified>
</cp:coreProperties>
</file>